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FC45" w14:textId="77777777" w:rsidR="00E36DBE" w:rsidRPr="00814FE6" w:rsidRDefault="00E36DBE" w:rsidP="00E36DBE">
      <w:pPr>
        <w:pStyle w:val="Heading1"/>
      </w:pPr>
      <w:bookmarkStart w:id="0" w:name="_Toc99392876"/>
      <w:r w:rsidRPr="00814FE6">
        <w:t>Lukas 22:39-71</w:t>
      </w:r>
      <w:bookmarkEnd w:id="0"/>
      <w:r>
        <w:t xml:space="preserve"> – V</w:t>
      </w:r>
      <w:r w:rsidRPr="00814FE6">
        <w:t>an nou af sal die Seun van die Mens sit aan die regterhand van God, die Magtige</w:t>
      </w:r>
    </w:p>
    <w:p w14:paraId="3A1F97AB" w14:textId="77777777" w:rsidR="00E36DBE" w:rsidRPr="00814FE6" w:rsidRDefault="00E36DBE" w:rsidP="00E36DBE">
      <w:pPr>
        <w:pBdr>
          <w:top w:val="single" w:sz="4" w:space="1" w:color="auto"/>
          <w:left w:val="single" w:sz="4" w:space="4" w:color="auto"/>
          <w:bottom w:val="single" w:sz="4" w:space="1" w:color="auto"/>
          <w:right w:val="single" w:sz="4" w:space="4" w:color="auto"/>
        </w:pBdr>
      </w:pPr>
      <w:r w:rsidRPr="00814FE6">
        <w:rPr>
          <w:vertAlign w:val="superscript"/>
        </w:rPr>
        <w:t>39</w:t>
      </w:r>
      <w:r w:rsidRPr="00814FE6">
        <w:t>Hy het vertrek en, soos gewoonlik, na die Olyfberg gegaan. En die dissipels het Hom gevolg. </w:t>
      </w:r>
      <w:r w:rsidRPr="00814FE6">
        <w:rPr>
          <w:vertAlign w:val="superscript"/>
        </w:rPr>
        <w:t>40</w:t>
      </w:r>
      <w:r w:rsidRPr="00814FE6">
        <w:t>Toe Hy by die plek aankom, sê Hy vir hulle: “Bid, sodat julle nie in versoeking kom nie.” </w:t>
      </w:r>
      <w:r w:rsidRPr="00814FE6">
        <w:rPr>
          <w:vertAlign w:val="superscript"/>
        </w:rPr>
        <w:t>41</w:t>
      </w:r>
      <w:r w:rsidRPr="00814FE6">
        <w:t>Hy het toe 'n entjie van hulle af weggestap, ongeveer 'n klipgooi ver, gekniel en gebid: </w:t>
      </w:r>
      <w:r w:rsidRPr="00814FE6">
        <w:rPr>
          <w:vertAlign w:val="superscript"/>
        </w:rPr>
        <w:t>42</w:t>
      </w:r>
      <w:r w:rsidRPr="00814FE6">
        <w:t>“Vader, as U wil, neem hierdie beker van My af weg. Laat nogtans nie my wil nie, maar u wil geskied.” </w:t>
      </w:r>
      <w:r w:rsidRPr="00814FE6">
        <w:rPr>
          <w:vertAlign w:val="superscript"/>
        </w:rPr>
        <w:t>43</w:t>
      </w:r>
      <w:r w:rsidRPr="00814FE6">
        <w:t>Daar het 'n engel uit die hemel aan Hom verskyn en Hom versterk. </w:t>
      </w:r>
      <w:r w:rsidRPr="00814FE6">
        <w:rPr>
          <w:vertAlign w:val="superscript"/>
        </w:rPr>
        <w:t>44</w:t>
      </w:r>
      <w:r w:rsidRPr="00814FE6">
        <w:t>Hy is deur intense angs oorval, en het nog ernstiger gebid. Sy sweet het soos druppels bloed op die grond geval. </w:t>
      </w:r>
      <w:r w:rsidRPr="00814FE6">
        <w:rPr>
          <w:vertAlign w:val="superscript"/>
        </w:rPr>
        <w:t>45</w:t>
      </w:r>
      <w:r w:rsidRPr="00814FE6">
        <w:t>Toe Hy ná sy gebed opstaan, gaan Hy na sy dissipels, en vind hulle van droefheid aan die slaap. </w:t>
      </w:r>
      <w:r w:rsidRPr="00814FE6">
        <w:rPr>
          <w:vertAlign w:val="superscript"/>
        </w:rPr>
        <w:t>46</w:t>
      </w:r>
      <w:r w:rsidRPr="00814FE6">
        <w:t xml:space="preserve">En Hy het vir hulle gesê: “Waarom slaap julle? Staan op en bid, sodat julle nie in versoeking kom nie.” </w:t>
      </w:r>
      <w:r w:rsidRPr="00814FE6">
        <w:rPr>
          <w:vertAlign w:val="superscript"/>
        </w:rPr>
        <w:t>47</w:t>
      </w:r>
      <w:r w:rsidRPr="00814FE6">
        <w:t>Jesus was nog besig om te praat, toe kom daar skielik 'n menigte aan, en die man wat Judas genoem word, een van die twaalf, het voor hulle uit geloop en nader gekom na Jesus om Hom te soen. </w:t>
      </w:r>
      <w:r w:rsidRPr="00814FE6">
        <w:rPr>
          <w:vertAlign w:val="superscript"/>
        </w:rPr>
        <w:t>48</w:t>
      </w:r>
      <w:r w:rsidRPr="00814FE6">
        <w:t>Maar Jesus sê vir hom: “Judas, is dit met 'n soen dat jy die Seun van die Mens oorlewer?” </w:t>
      </w:r>
      <w:r w:rsidRPr="00814FE6">
        <w:rPr>
          <w:vertAlign w:val="superscript"/>
        </w:rPr>
        <w:t>49</w:t>
      </w:r>
      <w:r w:rsidRPr="00814FE6">
        <w:t>Toe diegene wat saam met Hom was, sien wat gaan gebeur, sê hulle: “Here, moet ons hulle met die swaard aanval?” </w:t>
      </w:r>
      <w:r w:rsidRPr="00814FE6">
        <w:rPr>
          <w:vertAlign w:val="superscript"/>
        </w:rPr>
        <w:t>50</w:t>
      </w:r>
      <w:r w:rsidRPr="00814FE6">
        <w:t>Daarop het een van hulle die slaaf van die hoëpriester getref, en sy regteroor afgekap. </w:t>
      </w:r>
      <w:r w:rsidRPr="00814FE6">
        <w:rPr>
          <w:vertAlign w:val="superscript"/>
        </w:rPr>
        <w:t>51</w:t>
      </w:r>
      <w:r w:rsidRPr="00814FE6">
        <w:t>Maar Jesus het gesê: “Hou op daarmee!” Hy het die oor aangeraak en die man genees. </w:t>
      </w:r>
      <w:r w:rsidRPr="00814FE6">
        <w:rPr>
          <w:vertAlign w:val="superscript"/>
        </w:rPr>
        <w:t>52</w:t>
      </w:r>
      <w:r w:rsidRPr="00814FE6">
        <w:t>Jesus het toe vir die leierpriesters en die bevelvoerders van die tempelwag en die familiehoofde wat teen Hom opgetrek het, gesê: “Het julle met swaarde en knuppels uitgetrek soos teen 'n rower? </w:t>
      </w:r>
      <w:r w:rsidRPr="00814FE6">
        <w:rPr>
          <w:vertAlign w:val="superscript"/>
        </w:rPr>
        <w:t>53</w:t>
      </w:r>
      <w:r w:rsidRPr="00814FE6">
        <w:t xml:space="preserve">Ek was daagliks saam met julle op die tempelterrein, en tog het julle nie 'n hand op My gelê nie; maar dit is julle uur – nou regeer die duisternis.” </w:t>
      </w:r>
      <w:r w:rsidRPr="00814FE6">
        <w:rPr>
          <w:vertAlign w:val="superscript"/>
        </w:rPr>
        <w:t>54</w:t>
      </w:r>
      <w:r w:rsidRPr="00814FE6">
        <w:t>Nadat hulle Jesus gevange geneem het, het hulle Hom weggelei en die hoëpriester se ampswoning binnegelei. Petrus het op 'n afstand gevolg. </w:t>
      </w:r>
      <w:r w:rsidRPr="00814FE6">
        <w:rPr>
          <w:vertAlign w:val="superscript"/>
        </w:rPr>
        <w:t>55</w:t>
      </w:r>
      <w:r w:rsidRPr="00814FE6">
        <w:t>Hulle het 'n vuur in die middel van die voorhof aangesteek en daar by mekaar gaan sit, met Petrus tussen hulle. </w:t>
      </w:r>
      <w:r w:rsidRPr="00814FE6">
        <w:rPr>
          <w:vertAlign w:val="superscript"/>
        </w:rPr>
        <w:t>56</w:t>
      </w:r>
      <w:r w:rsidRPr="00814FE6">
        <w:t>Toe 'n sekere diensmeisie hom daar in die lig van die vuur sien sit, het sy na hom gekyk en gesê: “Hy was ook saam met Hom.” </w:t>
      </w:r>
      <w:r w:rsidRPr="00814FE6">
        <w:rPr>
          <w:vertAlign w:val="superscript"/>
        </w:rPr>
        <w:t>57</w:t>
      </w:r>
      <w:r w:rsidRPr="00814FE6">
        <w:t>Maar hy het dit ontken: “Ek ken Hom nie, vrou!” </w:t>
      </w:r>
      <w:r w:rsidRPr="00814FE6">
        <w:rPr>
          <w:vertAlign w:val="superscript"/>
        </w:rPr>
        <w:t>58</w:t>
      </w:r>
      <w:r w:rsidRPr="00814FE6">
        <w:t>'n Rukkie later het iemand anders hom opgemerk en gesê: “Jy is ook een van hulle.” Maar Petrus sê: “Man, ek is nie!” </w:t>
      </w:r>
      <w:r w:rsidRPr="00814FE6">
        <w:rPr>
          <w:vertAlign w:val="superscript"/>
        </w:rPr>
        <w:t>59</w:t>
      </w:r>
      <w:r w:rsidRPr="00814FE6">
        <w:t>Ná ongeveer 'n uur het iemand anders daarop aangedring en gesê: “Sowaar, ook hy was saam met Hom, want hy is ook 'n Galileër!” </w:t>
      </w:r>
      <w:r w:rsidRPr="00814FE6">
        <w:rPr>
          <w:vertAlign w:val="superscript"/>
        </w:rPr>
        <w:t>60</w:t>
      </w:r>
      <w:r w:rsidRPr="00814FE6">
        <w:t>Maar Petrus sê: “Man, ek weet nie waarvan jy praat nie.” En dadelik, terwyl hy nog besig was om te praat, het 'n haan gekraai. </w:t>
      </w:r>
      <w:r w:rsidRPr="00814FE6">
        <w:rPr>
          <w:vertAlign w:val="superscript"/>
        </w:rPr>
        <w:t>61</w:t>
      </w:r>
      <w:r w:rsidRPr="00814FE6">
        <w:t>Die Here het omgedraai en stip na Petrus gekyk, en Petrus het die woorde van die Here onthou, dat Hy vir hom gesê het: “Voordat 'n haan vandag kraai, sal jy My drie maal verloën.” </w:t>
      </w:r>
      <w:r w:rsidRPr="00814FE6">
        <w:rPr>
          <w:vertAlign w:val="superscript"/>
        </w:rPr>
        <w:t>62</w:t>
      </w:r>
      <w:r w:rsidRPr="00814FE6">
        <w:t xml:space="preserve">En hy het na buite gegaan en bitterlik begin huil. </w:t>
      </w:r>
      <w:r w:rsidRPr="00814FE6">
        <w:rPr>
          <w:vertAlign w:val="superscript"/>
        </w:rPr>
        <w:t>63</w:t>
      </w:r>
      <w:r w:rsidRPr="00814FE6">
        <w:t>Die manne wat Hom gevange gehou het, was besig om die spot met Hom te dryf en Hom te slaan. </w:t>
      </w:r>
      <w:r w:rsidRPr="00814FE6">
        <w:rPr>
          <w:vertAlign w:val="superscript"/>
        </w:rPr>
        <w:t>64</w:t>
      </w:r>
      <w:r w:rsidRPr="00814FE6">
        <w:t>Hulle het Hom geblinddoek en vir Hom gesê: “Toe, profeteer! Wie is dit wat u geslaan het?” </w:t>
      </w:r>
      <w:r w:rsidRPr="00814FE6">
        <w:rPr>
          <w:vertAlign w:val="superscript"/>
        </w:rPr>
        <w:t>65</w:t>
      </w:r>
      <w:r w:rsidRPr="00814FE6">
        <w:t xml:space="preserve">En hulle het aangehou om Hom nog baie ander beledigende dinge toe te voeg. </w:t>
      </w:r>
      <w:r w:rsidRPr="00814FE6">
        <w:rPr>
          <w:vertAlign w:val="superscript"/>
        </w:rPr>
        <w:t>66</w:t>
      </w:r>
      <w:r w:rsidRPr="00814FE6">
        <w:t>Teen dagbreek het die Raad van Familiehoofde byeengekom, die leierpriesters en skrifkenners, en hulle het Hom na hulle Sanhedrin weggelei. </w:t>
      </w:r>
      <w:r w:rsidRPr="00814FE6">
        <w:rPr>
          <w:vertAlign w:val="superscript"/>
        </w:rPr>
        <w:t>67</w:t>
      </w:r>
      <w:r w:rsidRPr="00814FE6">
        <w:t>Hulle het gesê: “As jy die Christus is, sê dit vir ons.” Maar Hy sê vir hulle: “As Ek dit vir julle sê, sal julle My beslis nie glo nie. </w:t>
      </w:r>
      <w:r w:rsidRPr="00814FE6">
        <w:rPr>
          <w:vertAlign w:val="superscript"/>
        </w:rPr>
        <w:t>68</w:t>
      </w:r>
      <w:r w:rsidRPr="00814FE6">
        <w:t>En as Ek 'n vraag vra, sal julle beslis nie antwoord nie. </w:t>
      </w:r>
      <w:r w:rsidRPr="00814FE6">
        <w:rPr>
          <w:vertAlign w:val="superscript"/>
        </w:rPr>
        <w:t>69</w:t>
      </w:r>
      <w:r w:rsidRPr="00814FE6">
        <w:t xml:space="preserve">Maar van nou </w:t>
      </w:r>
      <w:r w:rsidRPr="00814FE6">
        <w:lastRenderedPageBreak/>
        <w:t>af sal ‘die Seun van die Mens sit aan die regterhand van God, die Magtige.’ ” </w:t>
      </w:r>
      <w:r w:rsidRPr="00814FE6">
        <w:rPr>
          <w:vertAlign w:val="superscript"/>
        </w:rPr>
        <w:t>70</w:t>
      </w:r>
      <w:r w:rsidRPr="00814FE6">
        <w:t>Toe vra hulle almal: “Is jy dus die Seun van God?” En Hy antwoord hulle: “Dit is julle wat sê dat Ek is.” </w:t>
      </w:r>
      <w:r w:rsidRPr="00814FE6">
        <w:rPr>
          <w:vertAlign w:val="superscript"/>
        </w:rPr>
        <w:t>71</w:t>
      </w:r>
      <w:r w:rsidRPr="00814FE6">
        <w:t>Daarop sê hulle: “Waarom het ons enige verdere getuienis nodig? Want ons het dit self uit sy mond gehoor!”</w:t>
      </w:r>
    </w:p>
    <w:p w14:paraId="690A423A" w14:textId="77777777" w:rsidR="00E36DBE" w:rsidRPr="00814FE6" w:rsidRDefault="00E36DBE" w:rsidP="00E36DBE">
      <w:pPr>
        <w:pStyle w:val="Heading2"/>
      </w:pPr>
      <w:bookmarkStart w:id="1" w:name="_Toc81162925"/>
      <w:bookmarkStart w:id="2" w:name="_Toc81213268"/>
      <w:bookmarkStart w:id="3" w:name="_Toc81214212"/>
      <w:bookmarkStart w:id="4" w:name="_Toc87697092"/>
      <w:r w:rsidRPr="00814FE6">
        <w:t>Jesus bid in die tuin van Getsemane dat sy sweet soos bloeddruppels op die grond val</w:t>
      </w:r>
      <w:bookmarkEnd w:id="1"/>
      <w:bookmarkEnd w:id="2"/>
      <w:bookmarkEnd w:id="3"/>
      <w:bookmarkEnd w:id="4"/>
    </w:p>
    <w:p w14:paraId="499B935F" w14:textId="77777777" w:rsidR="00E36DBE" w:rsidRPr="00814FE6" w:rsidRDefault="00E36DBE" w:rsidP="00E36DBE">
      <w:r w:rsidRPr="00814FE6">
        <w:rPr>
          <w:b/>
          <w:bCs/>
        </w:rPr>
        <w:t>22:39</w:t>
      </w:r>
      <w:r w:rsidRPr="00814FE6">
        <w:t xml:space="preserve"> Jesus kom by die Olyfberg aan waar hy gewoond was om te oornag, onder andere op van die vorige aande hierdie week (Luk 21:37), maar waarskynlik ook op ander besoeke aan Jerusalem (Joh 18:2). Sy dissipels volg Hom so ver nog.</w:t>
      </w:r>
    </w:p>
    <w:p w14:paraId="7071775B" w14:textId="77777777" w:rsidR="00E36DBE" w:rsidRPr="00814FE6" w:rsidRDefault="00E36DBE" w:rsidP="00E36DBE">
      <w:r w:rsidRPr="00814FE6">
        <w:rPr>
          <w:b/>
          <w:bCs/>
        </w:rPr>
        <w:t>22:40</w:t>
      </w:r>
      <w:r w:rsidRPr="00814FE6">
        <w:t xml:space="preserve"> Die intensiteit van Jesus se lyding neem toe, met die worsteling in Getsemane. Die stryd is nie net swaar weens dít wat vir Hom voorlê nie, maar ook omdat dié wat Hy gekies het om saam met Hom te wees, nie in staat is om Hom bystaan nie, en Hy diep alleen en eensaam in sy stryd voel. Daarom dring Hy aan by sy dissipels dat hulle bid dat hulle nie in versoeking kom nie, dws om Hom te verlaat in sy uur van grootste nood.</w:t>
      </w:r>
    </w:p>
    <w:p w14:paraId="4BFCC1B6" w14:textId="77777777" w:rsidR="00E36DBE" w:rsidRPr="00814FE6" w:rsidRDefault="00E36DBE" w:rsidP="00E36DBE">
      <w:r w:rsidRPr="00814FE6">
        <w:rPr>
          <w:b/>
          <w:bCs/>
        </w:rPr>
        <w:t>22:41-42</w:t>
      </w:r>
      <w:r w:rsidRPr="00814FE6">
        <w:t xml:space="preserve"> Jesus het so ‘n klipgooi ver van hulle af gaan kniel om te bid en gevra dat sy Vader, as dit sy wil is, hierdie beker van Hom af sal wegneem. Jesus weet wat vir Hom voorlê, en Hy het dit regdeur sy aardse bediening verkondig (vgl Matt 20:22), maar die Skrifte het Hom wel ‘n rede gee om dit te mag vra. Die Here het immers eenmaal aan Jesaja geopenbaar het dat Hy die beker wat Hy vir Israel gegee het om te drink (die ballingskap) gaan wegneem, sodat hulle “die kelk van my grimmigheid” nie verder hoef te drink nie (Jes 51:22; vgl Ps 11:6). Jesus vra dus of dié deel van God se belofte op Hom van toepassing sal kan wees.</w:t>
      </w:r>
    </w:p>
    <w:p w14:paraId="3AA0536F" w14:textId="77777777" w:rsidR="00E36DBE" w:rsidRPr="00814FE6" w:rsidRDefault="00E36DBE" w:rsidP="00E36DBE">
      <w:r w:rsidRPr="00814FE6">
        <w:t xml:space="preserve">Maar, nieteenstaande, verklaar Hy sy bereidheid om in te val by wat God ook al wil doen. God se wil is die deurslaggewende. </w:t>
      </w:r>
    </w:p>
    <w:p w14:paraId="33ADADE1" w14:textId="77777777" w:rsidR="00E36DBE" w:rsidRPr="00814FE6" w:rsidRDefault="00E36DBE" w:rsidP="00E36DBE">
      <w:r w:rsidRPr="00814FE6">
        <w:rPr>
          <w:b/>
          <w:bCs/>
        </w:rPr>
        <w:t>22:43</w:t>
      </w:r>
      <w:r w:rsidRPr="00814FE6">
        <w:t xml:space="preserve"> Dan verskyn ’n engel uit die hemel aan Hom om Hom te versterk, soos eenmaal in die woestyn met sy versoeking (Matt 4:11). </w:t>
      </w:r>
    </w:p>
    <w:p w14:paraId="28F46170" w14:textId="77777777" w:rsidR="00E36DBE" w:rsidRPr="00814FE6" w:rsidRDefault="00E36DBE" w:rsidP="00E36DBE">
      <w:r w:rsidRPr="00814FE6">
        <w:rPr>
          <w:b/>
          <w:bCs/>
        </w:rPr>
        <w:t>22:44</w:t>
      </w:r>
      <w:r w:rsidRPr="00814FE6">
        <w:t xml:space="preserve"> Jesus was regtig in angs en het nog vuriger gebid. Soveel so dat sy sweet soos bloeddruppels geword het en op die grond geval het (in die nag!). Selfs die engel wat Hom kom versterk, kan die worsteling nie tot ‘n einde bring nie. Dit is slegs God wat deur hierdie gebedsworsteling Hom uiteindelik by ‘n punt bring waar Hy kan opstaan en die verdere lyding tegemoet kan stap.</w:t>
      </w:r>
    </w:p>
    <w:p w14:paraId="424AD137" w14:textId="77777777" w:rsidR="00E36DBE" w:rsidRPr="00814FE6" w:rsidRDefault="00E36DBE" w:rsidP="00E36DBE">
      <w:r w:rsidRPr="00814FE6">
        <w:rPr>
          <w:b/>
          <w:bCs/>
        </w:rPr>
        <w:t>22:45</w:t>
      </w:r>
      <w:r w:rsidRPr="00814FE6">
        <w:t xml:space="preserve"> Matteus vertel ons dat Jesus drie sulke sessies gebed gehad het. Lukas laat die detail uit en vertel net dat toe Hy van die gebed opstaan, en Hy by die dissipels kom, Hy hulle van die droefheid aan die slaap gekry het. ‘n Stuk detail wat die ander weer nie vertel het nie. Dit is van hulle diep hartseer oor wat aan die gang is – dinge wat hulle nie volledig verstaan nie – wat hulle nie hulle oë kan oophou nie.</w:t>
      </w:r>
    </w:p>
    <w:p w14:paraId="4B49086A" w14:textId="77777777" w:rsidR="00E36DBE" w:rsidRPr="00814FE6" w:rsidRDefault="00E36DBE" w:rsidP="00E36DBE">
      <w:r w:rsidRPr="00814FE6">
        <w:t>﻿</w:t>
      </w:r>
      <w:r w:rsidRPr="00814FE6">
        <w:rPr>
          <w:b/>
          <w:bCs/>
        </w:rPr>
        <w:t>22:46</w:t>
      </w:r>
      <w:r w:rsidRPr="00814FE6">
        <w:t xml:space="preserve"> Jesus het hulle weereens aangepor dat hulle nie moet slaap nie, maar moet bid dat hulle nie in die versoeking kom nie. Hy berispe hulle dus nie soseer om Hom by te staan nie, maar om te bid vir hulle eie uitdaging wat net om die draai lê om die pad te vat as die pas te swaar raak.</w:t>
      </w:r>
    </w:p>
    <w:p w14:paraId="4BD4B7C1" w14:textId="77777777" w:rsidR="00E36DBE" w:rsidRPr="00814FE6" w:rsidRDefault="00E36DBE" w:rsidP="00E36DBE">
      <w:pPr>
        <w:rPr>
          <w:b/>
          <w:bCs/>
        </w:rPr>
      </w:pPr>
      <w:r w:rsidRPr="00814FE6">
        <w:rPr>
          <w:b/>
          <w:bCs/>
        </w:rPr>
        <w:lastRenderedPageBreak/>
        <w:t>Boodskap en betekenis</w:t>
      </w:r>
    </w:p>
    <w:p w14:paraId="3A9A3A82" w14:textId="77777777" w:rsidR="00E36DBE" w:rsidRPr="00814FE6" w:rsidRDefault="00E36DBE" w:rsidP="00E36DBE">
      <w:r w:rsidRPr="00814FE6">
        <w:t>Jesus se gebed in Getsemane illustreer vir ons wat ons self te doen staan in groot uitdagings. Soos die Hebreërskrywer sê:</w:t>
      </w:r>
    </w:p>
    <w:p w14:paraId="49C36D6F" w14:textId="77777777" w:rsidR="00E36DBE" w:rsidRPr="00814FE6" w:rsidRDefault="00E36DBE" w:rsidP="00E36DBE">
      <w:r w:rsidRPr="00814FE6">
        <w:t>“7 Christus het tydens sy aardse lewe smekinge en pleitbedes met harde krete en trane gebring voor God, wat in staat was om Hom uit die dood te red, en Hy is verhoor op grond van sy eerbiedige onderworpenheid aan God. 8 Alhoewel Hy die Seun was, het Hy gehoorsaamheid geleer deur wat Hy gely het. 9 En nadat Hy tot volmaaktheid gebring is, het Hy vir almal wat aan Hom gehoorsaam is, die bron van ewige verlossing geword, 10 aangesien Hy deur God aangewys is as “Hoëpriester volgens die orde van Melgisedek”. (Hebr 5:7 – 2020-vertaling)</w:t>
      </w:r>
    </w:p>
    <w:p w14:paraId="694A1DDA" w14:textId="77777777" w:rsidR="00E36DBE" w:rsidRPr="00814FE6" w:rsidRDefault="00E36DBE" w:rsidP="00E36DBE">
      <w:r w:rsidRPr="00814FE6">
        <w:t>Gebed is dus onverhandelbaar deel van ons eie volharding. En ons moet vashou aan die feit dat Jesus in sy grootste uitdaging nie teruggedeins het nie, maar tot die einde volhard het. Dit is daardie volharding van Jesus wat die ruggraat vir ons gee in ons eie uitdagings. As Hy daardeur kon gaan, kan Hy ons ook daardeur dra.</w:t>
      </w:r>
    </w:p>
    <w:p w14:paraId="5B682EED" w14:textId="77777777" w:rsidR="00E36DBE" w:rsidRPr="00814FE6" w:rsidRDefault="00E36DBE" w:rsidP="00E36DBE">
      <w:r w:rsidRPr="00814FE6">
        <w:t xml:space="preserve">Ons lees daarvan in Jesus se brief aan die gemeente van Filadelfia in sy brief in Openbaring. Hy belowe daar dat Hy hulle sal bewaar in die tyd van beproewing wat oor die hele wêreld gaan kom, letterlik vertaal: “omdat hulle die woord van my volharding bewaar het” (Openb 3:10). </w:t>
      </w:r>
    </w:p>
    <w:p w14:paraId="46DD282B" w14:textId="77777777" w:rsidR="00E36DBE" w:rsidRPr="00814FE6" w:rsidRDefault="00E36DBE" w:rsidP="00E36DBE">
      <w:r w:rsidRPr="00814FE6">
        <w:t xml:space="preserve">Wat die dissipels dus hier in die tuin van Getsemane van Jesus se volharding in gebed gesien het, en in sy bereidwilligheid hierna om tot die dood toe gehoorsaam te wees aan die opdrag wat God die Vader vir Hom gegee het, en aan die wêreld verkondig het, dit is die boodskap van volharding waaraan die Filadelfiërs vasgehou het. </w:t>
      </w:r>
    </w:p>
    <w:p w14:paraId="2D5ACCF1" w14:textId="77777777" w:rsidR="00E36DBE" w:rsidRPr="00814FE6" w:rsidRDefault="00E36DBE" w:rsidP="00E36DBE">
      <w:r w:rsidRPr="00814FE6">
        <w:t>Die gelowiges in Filadelfia roep ons dus ook op om in dieselfde gesindheid as Jesus te volhard, soos die verhale van al die ander ware volgelinge van Jesus deur die eeue ons ook inspireer. Dieselfde belofte van Jesus geld dus ook vir ons, dat Hy ons sal bewaar in die groot uitdagings wat nog kom (vgl 2 Tess 3:5; Hebr 12:1-2).</w:t>
      </w:r>
    </w:p>
    <w:p w14:paraId="0F7512CB" w14:textId="77777777" w:rsidR="00E36DBE" w:rsidRPr="00814FE6" w:rsidRDefault="00E36DBE" w:rsidP="00E36DBE">
      <w:pPr>
        <w:pStyle w:val="Heading2"/>
      </w:pPr>
      <w:r w:rsidRPr="00814FE6">
        <w:t>Jesus word verraai deur Judas, gearresteer en gevange geneem</w:t>
      </w:r>
    </w:p>
    <w:p w14:paraId="195EB60A" w14:textId="77777777" w:rsidR="00E36DBE" w:rsidRPr="00814FE6" w:rsidRDefault="00E36DBE" w:rsidP="00E36DBE">
      <w:r w:rsidRPr="00814FE6">
        <w:rPr>
          <w:b/>
          <w:bCs/>
        </w:rPr>
        <w:t>22:47-48</w:t>
      </w:r>
      <w:r w:rsidRPr="00814FE6">
        <w:t xml:space="preserve"> Jesus se gebedsworsteling het Hom gereed gemaak vir die volgende fase van sy lyding wat begin met die verraad van een uit sy reisgenote, Judas. Terwyl Hy nog besig is om sy elf dissipels gereed te maak daarvoor kom daar ‘n skare aan met die twaalfde dissipel, die verraaier Judas, aan die voorpunt. Met die gebruiklike soengroet tussen ‘n rabbi en sy leerling wys Judas vir Jesus vir die skare uit sodat Hy in hegtenis geneem kan word. </w:t>
      </w:r>
    </w:p>
    <w:p w14:paraId="617A4B43" w14:textId="77777777" w:rsidR="00E36DBE" w:rsidRPr="00814FE6" w:rsidRDefault="00E36DBE" w:rsidP="00E36DBE">
      <w:r w:rsidRPr="00814FE6">
        <w:t>Die skare het mense ingesluit wat die leierpriesters, skrifkenners, en die oudstes / familiehoofde gestuur het (Markus en Matteus) sowel as soldate van die leierpriesters en die Fariseërs (Johannes). Lukas brei self hierna uit op die samestelling van die skare deur te verwys na die offisiere van die tempelwag sowel as lede van die leierpriesters en familiehoofde wat saam met hulle gestuurdes en slawe daar aangekom het (vers 53).</w:t>
      </w:r>
    </w:p>
    <w:p w14:paraId="2BA63AEF" w14:textId="77777777" w:rsidR="00E36DBE" w:rsidRPr="00814FE6" w:rsidRDefault="00E36DBE" w:rsidP="00E36DBE">
      <w:r w:rsidRPr="00814FE6">
        <w:lastRenderedPageBreak/>
        <w:t xml:space="preserve">Daar is ‘n hele paar verwysings na sulke verraderlike optredes met ‘n soen in die Bybel: Jakob met sy pa Isak (Gen 27:26-27), Absalom met die volk (2 Sam 15:5), en Joab met </w:t>
      </w:r>
      <w:proofErr w:type="spellStart"/>
      <w:r w:rsidRPr="00814FE6">
        <w:t>Amasa</w:t>
      </w:r>
      <w:proofErr w:type="spellEnd"/>
      <w:r w:rsidRPr="00814FE6">
        <w:t xml:space="preserve"> (2 Sam 20:9). Soos Salomo sê: “iemand wat jou haat, is oordadig met sy soene” (Spr 27:6).</w:t>
      </w:r>
    </w:p>
    <w:p w14:paraId="232FA463" w14:textId="77777777" w:rsidR="00E36DBE" w:rsidRPr="00814FE6" w:rsidRDefault="00E36DBE" w:rsidP="00E36DBE">
      <w:r w:rsidRPr="00814FE6">
        <w:t xml:space="preserve">Let op egter hoe Jesus eintlik met sy reaksie Judas ‘n geleentheid gee om tot inkeer te kom deur Judas te vra of hy weet wat hy doen deur die Seun van die mens te verraai met ‘n soen. </w:t>
      </w:r>
    </w:p>
    <w:p w14:paraId="75C24154" w14:textId="77777777" w:rsidR="00E36DBE" w:rsidRPr="00814FE6" w:rsidRDefault="00E36DBE" w:rsidP="00E36DBE">
      <w:r w:rsidRPr="00814FE6">
        <w:rPr>
          <w:b/>
          <w:bCs/>
        </w:rPr>
        <w:t>22:49</w:t>
      </w:r>
      <w:r w:rsidRPr="00814FE6">
        <w:t xml:space="preserve"> Toe die elf dissipels wat rondom Hom gestaan het, sien wat besig is om te gebeur, het hulle Jesus gevra of hulle die skare met die swaarde moet aanval wat Hy hulle gevra het om saam te bring. Let op dat hulle Hom as Here aanspreek.</w:t>
      </w:r>
    </w:p>
    <w:p w14:paraId="38512BC7" w14:textId="77777777" w:rsidR="00E36DBE" w:rsidRPr="00814FE6" w:rsidRDefault="00E36DBE" w:rsidP="00E36DBE">
      <w:r w:rsidRPr="00814FE6">
        <w:rPr>
          <w:b/>
          <w:bCs/>
        </w:rPr>
        <w:t>22:50-51</w:t>
      </w:r>
      <w:r w:rsidRPr="00814FE6">
        <w:t xml:space="preserve"> Trouens, een van hulle het nie eers gewag vir ‘n antwoord nie, maar die regteroor van die slaaf van die hoëpriester afgekap. Johannes vertel vir ons dat dit Simon Petrus was wat die slaaf se oor afgekap het. Sy naam was Malgus. Jesus het Petrus egter onmiddellik gestop en Malgus se oor aangeraak en genees.</w:t>
      </w:r>
    </w:p>
    <w:p w14:paraId="1D09394D" w14:textId="77777777" w:rsidR="00E36DBE" w:rsidRPr="00814FE6" w:rsidRDefault="00E36DBE" w:rsidP="00E36DBE">
      <w:r w:rsidRPr="00814FE6">
        <w:rPr>
          <w:b/>
          <w:bCs/>
        </w:rPr>
        <w:t>22:52-53</w:t>
      </w:r>
      <w:r w:rsidRPr="00814FE6">
        <w:t xml:space="preserve"> Let weereens op hoe Jesus die leierpriesters, die offisiere van die tempelwag en die familiehoofde – dws die leiers – geleentheid gee om te besin oor wat hulle doen met ‘n vraag wat hulle dwaasheid ontbloot. Hulle kom na Hom met swaarde en stokke asof Hy ’n rower is. Hy was die hele week in die tempel saam met hulle, maar hulle het Hom nie toe gearresteer nie.</w:t>
      </w:r>
    </w:p>
    <w:p w14:paraId="05E807CF" w14:textId="77777777" w:rsidR="00E36DBE" w:rsidRPr="00814FE6" w:rsidRDefault="00E36DBE" w:rsidP="00E36DBE">
      <w:r w:rsidRPr="00814FE6">
        <w:t>Hy antwoord self en spel uit wat aan die gang is. Hulle het die donkerte van die nag uitgekies hiervoor, want hulle was deel van die mag van die duisternis. Dit was nou hulle uur, hulle tyd, soos die Vader aan hulle gegee het (vgl Luk 4:13; 22:3).</w:t>
      </w:r>
    </w:p>
    <w:p w14:paraId="31803298" w14:textId="77777777" w:rsidR="00E36DBE" w:rsidRPr="00814FE6" w:rsidRDefault="00E36DBE" w:rsidP="00E36DBE">
      <w:pPr>
        <w:rPr>
          <w:b/>
          <w:bCs/>
        </w:rPr>
      </w:pPr>
      <w:r w:rsidRPr="00814FE6">
        <w:rPr>
          <w:b/>
          <w:bCs/>
        </w:rPr>
        <w:t>Boodskap en betekenis</w:t>
      </w:r>
    </w:p>
    <w:p w14:paraId="1E21B302" w14:textId="77777777" w:rsidR="00E36DBE" w:rsidRPr="00814FE6" w:rsidRDefault="00E36DBE" w:rsidP="00E36DBE">
      <w:r w:rsidRPr="00814FE6">
        <w:t>Daar is talle dinge wat my hier tref. Die belangrikheid van die voorbereidende gebed in Getsemane. Die geleentheid wat Jesus eintlik steeds aan Judas gee om tot inkeer te kom, sowel as die vraag wat Hy die leiers vra om hulle op soortgelyke wyse tot besinning te roep. Maar ook die feit dat as jy gekies het vir die duisternis, hoe moeilik dit is om van daardie pad af te sien. Tog, Jesus gee Homself juis hieraan oor om bekering moontlik te maak vir elkeen wat bereid is om te luister en in Hom te glo. Hoe jammer dat Judas en die leiers nie hulle geleenthede gebruik nie.</w:t>
      </w:r>
    </w:p>
    <w:p w14:paraId="0DDD19A3" w14:textId="77777777" w:rsidR="00E36DBE" w:rsidRPr="00814FE6" w:rsidRDefault="00E36DBE" w:rsidP="00E36DBE">
      <w:pPr>
        <w:pStyle w:val="Heading2"/>
      </w:pPr>
      <w:r w:rsidRPr="00814FE6">
        <w:t>Jesus word gelei na Annas en Kajafas, die hoëpriesters</w:t>
      </w:r>
    </w:p>
    <w:p w14:paraId="762D47BF" w14:textId="77777777" w:rsidR="00E36DBE" w:rsidRPr="00814FE6" w:rsidRDefault="00E36DBE" w:rsidP="00E36DBE">
      <w:r w:rsidRPr="00814FE6">
        <w:rPr>
          <w:b/>
          <w:bCs/>
        </w:rPr>
        <w:t>22:54</w:t>
      </w:r>
      <w:r w:rsidRPr="00814FE6">
        <w:t xml:space="preserve"> Lukas spesifiseer nie watter hoëpriester ter sprake is wanneer Jesus weggelei word nie. Volgens Johannes is dit eers Annas en daarna Kajafas. Lukas hoef ook nie meer spesifiek te wees nie, want Annas en Kajafas se huise was verbind aan mekaar. Petrus het op ‘n afstand gevolg. </w:t>
      </w:r>
    </w:p>
    <w:p w14:paraId="422659CE" w14:textId="77777777" w:rsidR="00E36DBE" w:rsidRPr="00814FE6" w:rsidRDefault="00E36DBE" w:rsidP="00E36DBE">
      <w:pPr>
        <w:pStyle w:val="Heading2"/>
      </w:pPr>
      <w:r w:rsidRPr="00814FE6">
        <w:t>Petrus verloën Jesus die eerste keer</w:t>
      </w:r>
    </w:p>
    <w:p w14:paraId="54501192" w14:textId="77777777" w:rsidR="00E36DBE" w:rsidRPr="00814FE6" w:rsidRDefault="00E36DBE" w:rsidP="00E36DBE">
      <w:r w:rsidRPr="00814FE6">
        <w:rPr>
          <w:b/>
          <w:bCs/>
        </w:rPr>
        <w:t>22:55-57</w:t>
      </w:r>
      <w:r w:rsidRPr="00814FE6">
        <w:t xml:space="preserve"> Lukas plaas die eerste verloëning meer direk by die vuur as wat die geval is met Johannes. Weens die nagkoue het hulle ‘n vuur in die middel van die binnehof aangesteek. Petrus het saam met hulle gaan sit waar ‘n diensmeisie – waarskynlik die deurwag, soos in </w:t>
      </w:r>
      <w:r w:rsidRPr="00814FE6">
        <w:lastRenderedPageBreak/>
        <w:t>Johannes – hom strak aangekyk en vir die ander gesê het: “Hierdie man was ook saam met hom.” Let weereens op die “ook” wat beteken dat sy Johannes ook as dissipel geëien het. Maar Petrus het dit ontken en gesê, hy ken Jesus nie.</w:t>
      </w:r>
    </w:p>
    <w:p w14:paraId="1EBEF0CC" w14:textId="77777777" w:rsidR="00E36DBE" w:rsidRPr="00814FE6" w:rsidRDefault="00E36DBE" w:rsidP="00E36DBE">
      <w:r w:rsidRPr="00814FE6">
        <w:rPr>
          <w:b/>
          <w:bCs/>
        </w:rPr>
        <w:t>Boodskap en betekenis</w:t>
      </w:r>
    </w:p>
    <w:p w14:paraId="1E288506" w14:textId="77777777" w:rsidR="00E36DBE" w:rsidRPr="00814FE6" w:rsidRDefault="00E36DBE" w:rsidP="00E36DBE">
      <w:r w:rsidRPr="00814FE6">
        <w:t>Dit is altyd makliker om wanneer jy alleen, of in ‘n een-tot-een gesprek met iemand is, op te kom vir waarin jy glo. Die oomblik as daar ‘n groter groep getuies is, raak dit eksponensieel moeiliker. Dit is waarom Jesus die Heilige Gees op ons uitgestort het, omdat Hy ons aan die binnekant versterk om in sulke situasies sterk te staan.</w:t>
      </w:r>
    </w:p>
    <w:p w14:paraId="1383F287" w14:textId="77777777" w:rsidR="00E36DBE" w:rsidRPr="00814FE6" w:rsidRDefault="00E36DBE" w:rsidP="00E36DBE">
      <w:pPr>
        <w:pStyle w:val="Heading2"/>
      </w:pPr>
      <w:r w:rsidRPr="00814FE6">
        <w:t>Petrus verloën Jesus ’n tweede en derde keer</w:t>
      </w:r>
    </w:p>
    <w:p w14:paraId="47FBD320" w14:textId="77777777" w:rsidR="00E36DBE" w:rsidRPr="00814FE6" w:rsidRDefault="00E36DBE" w:rsidP="00E36DBE">
      <w:r w:rsidRPr="00814FE6">
        <w:rPr>
          <w:b/>
          <w:bCs/>
        </w:rPr>
        <w:t>22:58</w:t>
      </w:r>
      <w:r w:rsidRPr="00814FE6">
        <w:t xml:space="preserve"> ‘n Rukkie na die eerste verloëning het ‘n ander persoon hom met Jesus verbind, maar Jesus het dit ontken, die tweede verloëning. Hoewel Markus sê dit was ‘n diensmeisie, gebruik Lukas ‘n manlike aanspreekvorm. Dit kan wees dat die diensmeisie hom aan die mense by die vuur verklap het en een van hulle gevolglik die vraag aan Petrus gevra het, soos ‘n mens kan aflei uit Markus se weergawe (Mrk 14:69; Matt 26:71). Dit verklaar ook moontlik hoekom Johannes van “hulle” praat met die tweede verloëning (Joh 18:25).</w:t>
      </w:r>
    </w:p>
    <w:p w14:paraId="22DF414D" w14:textId="77777777" w:rsidR="00E36DBE" w:rsidRPr="00814FE6" w:rsidRDefault="00E36DBE" w:rsidP="00E36DBE">
      <w:r w:rsidRPr="00814FE6">
        <w:rPr>
          <w:b/>
          <w:bCs/>
        </w:rPr>
        <w:t>22:59</w:t>
      </w:r>
      <w:r w:rsidRPr="00814FE6">
        <w:t xml:space="preserve"> Na nóg ‘n uur – dit gee natuurlik genoeg tyd vir die verhoor om van Annas na Kajafas te verskuif – het ‘n ander een volgehou met die beskuldiging dat Petrus regtig saam met Jesus was, omdat hulle albei Galileërs was.</w:t>
      </w:r>
    </w:p>
    <w:p w14:paraId="69D8F62B" w14:textId="77777777" w:rsidR="00E36DBE" w:rsidRPr="00814FE6" w:rsidRDefault="00E36DBE" w:rsidP="00E36DBE">
      <w:r w:rsidRPr="00814FE6">
        <w:rPr>
          <w:b/>
          <w:bCs/>
        </w:rPr>
        <w:t>22:60</w:t>
      </w:r>
      <w:r w:rsidRPr="00814FE6">
        <w:t xml:space="preserve"> Petrus het egter weereens dit ontken, die derde verloëning. Maar, die oomblik toe hy sê dat hy nie weet waarvan die man praat nie, het ‘n haan gekraai, presies soos Jesus voorspel het.</w:t>
      </w:r>
    </w:p>
    <w:p w14:paraId="4368CF99" w14:textId="77777777" w:rsidR="00E36DBE" w:rsidRPr="00814FE6" w:rsidRDefault="00E36DBE" w:rsidP="00E36DBE">
      <w:r w:rsidRPr="00814FE6">
        <w:rPr>
          <w:b/>
          <w:bCs/>
        </w:rPr>
        <w:t>22:61-62</w:t>
      </w:r>
      <w:r w:rsidRPr="00814FE6">
        <w:t xml:space="preserve"> Toe Jesus op dié punt omdraai en Petrus aankyk, het die vorige woord van die Here Petrus te binne geskiet en het hy onthou dat die Here gesê dat Petrus Hom drie keer sou verloën voor ‘n haan dié oggend kraai. Met dié het Petrus uitgegaan buitentoe en bitterlik aan die huil gegaan.</w:t>
      </w:r>
    </w:p>
    <w:p w14:paraId="26F103B7" w14:textId="77777777" w:rsidR="00E36DBE" w:rsidRPr="00814FE6" w:rsidRDefault="00E36DBE" w:rsidP="00E36DBE">
      <w:r w:rsidRPr="00814FE6">
        <w:rPr>
          <w:b/>
          <w:bCs/>
        </w:rPr>
        <w:t>Boodskap en betekenis</w:t>
      </w:r>
    </w:p>
    <w:p w14:paraId="072842E0" w14:textId="77777777" w:rsidR="00E36DBE" w:rsidRPr="00814FE6" w:rsidRDefault="00E36DBE" w:rsidP="00E36DBE">
      <w:r w:rsidRPr="00814FE6">
        <w:t>Die onreg wat die Joodse leiers pleeg teenoor Jesus laat ons sin vir regverdigheid opvlam, maar die wyse waarop Petrus Jesus in die steek laat deurdat hy nie die moed het om selfs te erken dat hy Hom ken nie, maak ’n mens net hartseer. Ook, omdat dit ’n wekroep vir onsself is om ons lojaliteit aan Christus Jesus nie in ons eie krag te soek nie, maar in die krag van die Gees wat Jesus gee.</w:t>
      </w:r>
    </w:p>
    <w:p w14:paraId="2E9A321D" w14:textId="77777777" w:rsidR="00E36DBE" w:rsidRPr="00814FE6" w:rsidRDefault="00E36DBE" w:rsidP="00E36DBE">
      <w:r w:rsidRPr="00814FE6">
        <w:t>Soos Paulus later vir Timoteus sou bemoedig: “Die Gees wat God ons gegee het, maak ons immers nie lafhartig nie, maar vul ons met krag en liefde en selfbeheersing.” (2 Tim 1:7). Dit is die ontbrekende element in Petrus se mondering wat hy eers met Pinkster sou ontvang.</w:t>
      </w:r>
    </w:p>
    <w:p w14:paraId="6C8158DA" w14:textId="77777777" w:rsidR="00E36DBE" w:rsidRPr="00814FE6" w:rsidRDefault="00E36DBE" w:rsidP="00E36DBE">
      <w:pPr>
        <w:pStyle w:val="Heading2"/>
      </w:pPr>
      <w:r w:rsidRPr="00814FE6">
        <w:t>Jesus word gespot en geslaan deur die manne wat Hom gevange gehou het</w:t>
      </w:r>
    </w:p>
    <w:p w14:paraId="393A86A0" w14:textId="77777777" w:rsidR="00E36DBE" w:rsidRPr="00814FE6" w:rsidRDefault="00E36DBE" w:rsidP="00E36DBE">
      <w:r w:rsidRPr="00814FE6">
        <w:rPr>
          <w:b/>
          <w:bCs/>
        </w:rPr>
        <w:t>22:63-65</w:t>
      </w:r>
      <w:r w:rsidRPr="00814FE6">
        <w:t xml:space="preserve"> Lukas vertel vir ons selfs voor die verhoor deur die hele Sanhedrin dat die manne wat Jesus gevange gehou het, hom gespot en geslaan het. Dit is iets wat waarskynlik </w:t>
      </w:r>
      <w:r w:rsidRPr="00814FE6">
        <w:lastRenderedPageBreak/>
        <w:t>deurlopend gebeur het, van een verhoor na die volgende. Hulle het Hom geblinddoek en dan uitgedaag om te profeteer wie dit was wat Hom geslaan het. Daarbenewens het hulle die hele tyd ander lasterlike dinge oor Hom verkondig.</w:t>
      </w:r>
    </w:p>
    <w:p w14:paraId="154B8377" w14:textId="77777777" w:rsidR="00E36DBE" w:rsidRPr="00814FE6" w:rsidRDefault="00E36DBE" w:rsidP="00E36DBE">
      <w:r w:rsidRPr="00814FE6">
        <w:t>Die feit dat Jesus voorspel het dat dit sal gebeur (Luk 18:32), maak dit nie makliker om te verduur nie.</w:t>
      </w:r>
    </w:p>
    <w:p w14:paraId="0CFF2FD2" w14:textId="77777777" w:rsidR="00E36DBE" w:rsidRPr="00814FE6" w:rsidRDefault="00E36DBE" w:rsidP="00E36DBE">
      <w:pPr>
        <w:rPr>
          <w:b/>
          <w:bCs/>
        </w:rPr>
      </w:pPr>
      <w:r w:rsidRPr="00814FE6">
        <w:rPr>
          <w:b/>
          <w:bCs/>
        </w:rPr>
        <w:t>Boodskap en betekenis</w:t>
      </w:r>
    </w:p>
    <w:p w14:paraId="34DA389F" w14:textId="77777777" w:rsidR="00E36DBE" w:rsidRPr="00814FE6" w:rsidRDefault="00E36DBE" w:rsidP="00E36DBE">
      <w:r w:rsidRPr="00814FE6">
        <w:t>Baie mense wil graag weet wat in die toekoms vir hulle voorlê. Maar, oorweeg ‘n bietjie, om te weet wat Jesus weet, en jouself steeds te gee vir die Lydenspad wat God vir jou uitgestippel het.</w:t>
      </w:r>
    </w:p>
    <w:p w14:paraId="32BB017B" w14:textId="77777777" w:rsidR="00E36DBE" w:rsidRPr="00814FE6" w:rsidRDefault="00E36DBE" w:rsidP="00E36DBE">
      <w:pPr>
        <w:pStyle w:val="Heading2"/>
      </w:pPr>
      <w:r w:rsidRPr="00814FE6">
        <w:t>Die Sanhedrin verhoor Jesus dat Hy die Christus is</w:t>
      </w:r>
    </w:p>
    <w:p w14:paraId="4B349DBB" w14:textId="77777777" w:rsidR="00E36DBE" w:rsidRPr="00814FE6" w:rsidRDefault="00E36DBE" w:rsidP="00E36DBE">
      <w:r w:rsidRPr="00814FE6">
        <w:rPr>
          <w:b/>
          <w:bCs/>
        </w:rPr>
        <w:t>22:66</w:t>
      </w:r>
      <w:r w:rsidRPr="00814FE6">
        <w:t xml:space="preserve"> Met dagbreek – die son kom tussen 05:00-05:30 op in Maart-April in Israel – het die Raad – die Sanhedrin – byeengekom. Sewentig van die oudstes van die volk sowel as van die leierpriesters en skrifkenners het daarop gedien. Dit was die hoogste godsdienstige gesag in Israel.</w:t>
      </w:r>
    </w:p>
    <w:p w14:paraId="3C93E4CD" w14:textId="77777777" w:rsidR="00E36DBE" w:rsidRPr="00814FE6" w:rsidRDefault="00E36DBE" w:rsidP="00E36DBE">
      <w:r w:rsidRPr="00814FE6">
        <w:rPr>
          <w:b/>
          <w:bCs/>
        </w:rPr>
        <w:t>22:67-68</w:t>
      </w:r>
      <w:r w:rsidRPr="00814FE6">
        <w:t xml:space="preserve"> Hoewel dit ‘n wettige vergadering was – dit moes gedurende die dag gehou word – het hulle nie ‘n wettige agenda gehad nie. Let op dat daar geen klag gelê is nie, asook geen getuies opgeroep is om die klag te begrond nie. Daar was net een vraag op hulle vals agenda, en dit is dat hulle wou hoor of Hy regtig die Christus is, die langverwagte Messias. Maar, hulle het reeds besluit dat Hy dit nie is nie, so hulle wil nie regtig ‘n eerlike antwoord hê nie. Hulle wil eenvoudig hê dat Hy Homself inkrimineer. </w:t>
      </w:r>
    </w:p>
    <w:p w14:paraId="10BD6C76" w14:textId="77777777" w:rsidR="00E36DBE" w:rsidRPr="00814FE6" w:rsidRDefault="00E36DBE" w:rsidP="00E36DBE">
      <w:r w:rsidRPr="00814FE6">
        <w:t>Jesus wys egter die verraderlikheid van hulle vraag uit. As Hy hulle daarop sou antwoord, sal hulle tog nie glo nie. Dit weet Hy reeds uit vorige interaksie met hulle. As Hy iets ter verdediging sou vra, om sy aanspraak as Messias te bevestig, sou hulle Hom ook nie daarop antwoord nie. Hy het immers ‘n paar soortgelyke vrae die week vir van hulle verteenwoordigers gevra, en hulle wou Hom nie daarop antwoord nie (vgl die vraag in Luk 20:3 oor die doop van Johannes; vgl ook die vraag in Luk 20:41 oor die Seun van Dawid).</w:t>
      </w:r>
    </w:p>
    <w:p w14:paraId="4DF69221" w14:textId="77777777" w:rsidR="00E36DBE" w:rsidRPr="00814FE6" w:rsidRDefault="00E36DBE" w:rsidP="00E36DBE">
      <w:r w:rsidRPr="00814FE6">
        <w:rPr>
          <w:b/>
          <w:bCs/>
        </w:rPr>
        <w:t>22:69</w:t>
      </w:r>
      <w:r w:rsidRPr="00814FE6">
        <w:t xml:space="preserve"> Jesus spel egter uit wat wel gaan gebeur. Van nou af sal die Seun van die mens (vgl Dan 7:13) sit aan die regterhand van die krag (</w:t>
      </w:r>
      <w:proofErr w:type="spellStart"/>
      <w:r w:rsidRPr="00814FE6">
        <w:rPr>
          <w:i/>
          <w:iCs/>
        </w:rPr>
        <w:t>dunameōs</w:t>
      </w:r>
      <w:proofErr w:type="spellEnd"/>
      <w:r w:rsidRPr="00814FE6">
        <w:t>) van God. Hulle dink nou dat hulle die hef in die hand het, maar hulle het dit heeltemal mis. Hy is op pad – deur sy dood, opstanding en hemelvaart – om sy plek aan die regterhand van God in te neem. En let op hoe Hy God teken, in terme van sy krag.</w:t>
      </w:r>
    </w:p>
    <w:p w14:paraId="0750DCB9" w14:textId="77777777" w:rsidR="00E36DBE" w:rsidRPr="00814FE6" w:rsidRDefault="00E36DBE" w:rsidP="00E36DBE">
      <w:r w:rsidRPr="00814FE6">
        <w:rPr>
          <w:b/>
          <w:bCs/>
        </w:rPr>
        <w:t>22:70</w:t>
      </w:r>
      <w:r w:rsidRPr="00814FE6">
        <w:t xml:space="preserve"> Sy respons laat hulle egter direk vra of Hy dan DIE Seun van God is. Hulle wil weet of Hy aanspraak maak op ‘n spesiale unieke verhouding met God. Waarop Jesus versigtig antwoord, maar in wese dit wel erken. Hy kan immers nie anders nie: “Júlle sê dat Ek is.”</w:t>
      </w:r>
    </w:p>
    <w:p w14:paraId="44306BCA" w14:textId="77777777" w:rsidR="00E36DBE" w:rsidRPr="00814FE6" w:rsidRDefault="00E36DBE" w:rsidP="00E36DBE">
      <w:r w:rsidRPr="00814FE6">
        <w:rPr>
          <w:b/>
          <w:bCs/>
        </w:rPr>
        <w:t>22:71</w:t>
      </w:r>
      <w:r w:rsidRPr="00814FE6">
        <w:t xml:space="preserve"> Dit is egter daarom ook die erkenning wat hulle soek op hulle beskuldiging. Hulle het nie nog getuienis nodig nie. Hy het volgens hulle dit self erken.</w:t>
      </w:r>
    </w:p>
    <w:p w14:paraId="10A40245" w14:textId="77777777" w:rsidR="00E36DBE" w:rsidRPr="00814FE6" w:rsidRDefault="00E36DBE" w:rsidP="00E36DBE">
      <w:pPr>
        <w:rPr>
          <w:b/>
          <w:bCs/>
        </w:rPr>
      </w:pPr>
      <w:r w:rsidRPr="00814FE6">
        <w:rPr>
          <w:b/>
          <w:bCs/>
        </w:rPr>
        <w:t>Boodskap en betekenis</w:t>
      </w:r>
    </w:p>
    <w:p w14:paraId="7EF7DB64" w14:textId="77777777" w:rsidR="00E36DBE" w:rsidRPr="00814FE6" w:rsidRDefault="00E36DBE" w:rsidP="00E36DBE">
      <w:r w:rsidRPr="00814FE6">
        <w:lastRenderedPageBreak/>
        <w:t>Dit is gerusstellend om Jesus se helder greep op die Een wat eintlik die agenda van die wêreld bepaal, te sien in hierdie interaksie tussen Jesus en die Joodse leiers met hulle vals agenda. Al kan hulle Hom aardse leed aandoen, selfs al is Hy onskuldig, beteken dit niks in die groter prentjie van God se beheer van alles en almal wat leef en beef. Trouens, God bewerk, deur die kwaad wat hulle bedink, redding vir hierdie wêreld. Die Een wat die Joodse leiers verwerp, neem deur hierdie proses sy regmatige plek in aan die regterhand van die Een wat absolute mag het en is.</w:t>
      </w:r>
    </w:p>
    <w:p w14:paraId="6EAEC7D3" w14:textId="77777777" w:rsidR="005B319D" w:rsidRPr="00FB1F4E" w:rsidRDefault="00E36DBE" w:rsidP="00FB1F4E"/>
    <w:sectPr w:rsidR="005B319D" w:rsidRPr="00FB1F4E" w:rsidSect="00DD7E4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DBE"/>
    <w:rsid w:val="00365607"/>
    <w:rsid w:val="008253CB"/>
    <w:rsid w:val="009E155D"/>
    <w:rsid w:val="00A45BC9"/>
    <w:rsid w:val="00DD7E40"/>
    <w:rsid w:val="00E36DBE"/>
    <w:rsid w:val="00F30B67"/>
    <w:rsid w:val="00FB1F4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7EA0FA7B"/>
  <w14:defaultImageDpi w14:val="32767"/>
  <w15:chartTrackingRefBased/>
  <w15:docId w15:val="{DE5D780A-30E1-834A-9C5A-34E278FEA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36DBE"/>
    <w:pPr>
      <w:spacing w:after="120" w:line="276" w:lineRule="auto"/>
    </w:pPr>
    <w:rPr>
      <w:lang w:val="af-ZA"/>
    </w:rPr>
  </w:style>
  <w:style w:type="paragraph" w:styleId="Heading1">
    <w:name w:val="heading 1"/>
    <w:basedOn w:val="Normal"/>
    <w:next w:val="Normal"/>
    <w:link w:val="Heading1Char"/>
    <w:uiPriority w:val="9"/>
    <w:qFormat/>
    <w:rsid w:val="009E155D"/>
    <w:pPr>
      <w:keepNext/>
      <w:keepLines/>
      <w:spacing w:before="12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E155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E155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55D"/>
    <w:rPr>
      <w:rFonts w:asciiTheme="majorHAnsi" w:eastAsiaTheme="majorEastAsia" w:hAnsiTheme="majorHAnsi" w:cstheme="majorBidi"/>
      <w:color w:val="2F5496" w:themeColor="accent1" w:themeShade="BF"/>
      <w:sz w:val="32"/>
      <w:szCs w:val="32"/>
      <w:lang w:val="af-ZA"/>
    </w:rPr>
  </w:style>
  <w:style w:type="character" w:customStyle="1" w:styleId="Heading2Char">
    <w:name w:val="Heading 2 Char"/>
    <w:basedOn w:val="DefaultParagraphFont"/>
    <w:link w:val="Heading2"/>
    <w:uiPriority w:val="9"/>
    <w:rsid w:val="009E155D"/>
    <w:rPr>
      <w:rFonts w:asciiTheme="majorHAnsi" w:eastAsiaTheme="majorEastAsia" w:hAnsiTheme="majorHAnsi" w:cstheme="majorBidi"/>
      <w:color w:val="2F5496" w:themeColor="accent1" w:themeShade="BF"/>
      <w:sz w:val="26"/>
      <w:szCs w:val="26"/>
      <w:lang w:val="af-ZA"/>
    </w:rPr>
  </w:style>
  <w:style w:type="character" w:customStyle="1" w:styleId="Heading3Char">
    <w:name w:val="Heading 3 Char"/>
    <w:basedOn w:val="DefaultParagraphFont"/>
    <w:link w:val="Heading3"/>
    <w:uiPriority w:val="9"/>
    <w:rsid w:val="009E155D"/>
    <w:rPr>
      <w:rFonts w:asciiTheme="majorHAnsi" w:eastAsiaTheme="majorEastAsia" w:hAnsiTheme="majorHAnsi" w:cstheme="majorBidi"/>
      <w:color w:val="1F3763" w:themeColor="accent1" w:themeShade="7F"/>
      <w:lang w:val="af-ZA"/>
    </w:rPr>
  </w:style>
  <w:style w:type="paragraph" w:styleId="Title">
    <w:name w:val="Title"/>
    <w:basedOn w:val="Normal"/>
    <w:next w:val="Normal"/>
    <w:link w:val="TitleChar"/>
    <w:uiPriority w:val="10"/>
    <w:qFormat/>
    <w:rsid w:val="009E155D"/>
    <w:pPr>
      <w:spacing w:after="36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55D"/>
    <w:rPr>
      <w:rFonts w:asciiTheme="majorHAnsi" w:eastAsiaTheme="majorEastAsia" w:hAnsiTheme="majorHAnsi" w:cstheme="majorBidi"/>
      <w:spacing w:val="-10"/>
      <w:kern w:val="28"/>
      <w:sz w:val="56"/>
      <w:szCs w:val="56"/>
      <w:lang w:val="af-ZA"/>
    </w:rPr>
  </w:style>
  <w:style w:type="paragraph" w:styleId="Subtitle">
    <w:name w:val="Subtitle"/>
    <w:basedOn w:val="Normal"/>
    <w:next w:val="Normal"/>
    <w:link w:val="SubtitleChar"/>
    <w:uiPriority w:val="11"/>
    <w:qFormat/>
    <w:rsid w:val="009E155D"/>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9E155D"/>
    <w:rPr>
      <w:rFonts w:eastAsiaTheme="minorEastAsia"/>
      <w:color w:val="5A5A5A" w:themeColor="text1" w:themeTint="A5"/>
      <w:spacing w:val="15"/>
      <w:sz w:val="22"/>
      <w:szCs w:val="22"/>
      <w:lang w:val="af-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hrisvanwyk/Library/Group%20Containers/UBF8T346G9.Office/User%20Content.localized/Templates.localized/Normal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Normal1.dotx</Template>
  <TotalTime>0</TotalTime>
  <Pages>7</Pages>
  <Words>2738</Words>
  <Characters>15608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van Wyk</dc:creator>
  <cp:keywords/>
  <dc:description/>
  <cp:lastModifiedBy>Chris van Wyk</cp:lastModifiedBy>
  <cp:revision>1</cp:revision>
  <dcterms:created xsi:type="dcterms:W3CDTF">2022-03-28T19:05:00Z</dcterms:created>
  <dcterms:modified xsi:type="dcterms:W3CDTF">2022-03-28T19:05:00Z</dcterms:modified>
</cp:coreProperties>
</file>